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7111" w14:textId="77777777" w:rsidR="006A546A" w:rsidRDefault="00973BB1" w:rsidP="006A546A">
      <w:pPr>
        <w:jc w:val="center"/>
        <w:rPr>
          <w:b/>
          <w:bCs/>
        </w:rPr>
      </w:pPr>
      <w:r w:rsidRPr="00CD5A41">
        <w:rPr>
          <w:b/>
          <w:bCs/>
        </w:rPr>
        <w:t>The Acquisitions Institute at Timberline Lodge</w:t>
      </w:r>
      <w:r w:rsidR="006A546A" w:rsidRPr="00CD5A41">
        <w:rPr>
          <w:b/>
          <w:bCs/>
        </w:rPr>
        <w:t xml:space="preserve">: </w:t>
      </w:r>
      <w:r w:rsidRPr="00CD5A41">
        <w:rPr>
          <w:b/>
          <w:bCs/>
        </w:rPr>
        <w:t>Table Talk</w:t>
      </w:r>
    </w:p>
    <w:p w14:paraId="639126A2" w14:textId="0415214F" w:rsidR="00CD5A41" w:rsidRPr="00CD5A41" w:rsidRDefault="00CD5A41" w:rsidP="006A546A">
      <w:pPr>
        <w:jc w:val="center"/>
        <w:rPr>
          <w:b/>
          <w:bCs/>
        </w:rPr>
      </w:pPr>
      <w:r>
        <w:rPr>
          <w:b/>
          <w:bCs/>
        </w:rPr>
        <w:t xml:space="preserve">May </w:t>
      </w:r>
      <w:r w:rsidR="00116591">
        <w:rPr>
          <w:b/>
          <w:bCs/>
        </w:rPr>
        <w:t>17, 2026</w:t>
      </w:r>
    </w:p>
    <w:p w14:paraId="69953250" w14:textId="77777777" w:rsidR="006A546A" w:rsidRDefault="006A546A" w:rsidP="000023DF"/>
    <w:p w14:paraId="77C4335F" w14:textId="0A71F0CB" w:rsidR="000023DF" w:rsidRPr="000023DF" w:rsidRDefault="000023DF" w:rsidP="000023DF">
      <w:pPr>
        <w:rPr>
          <w:b/>
          <w:bCs/>
        </w:rPr>
      </w:pPr>
      <w:r w:rsidRPr="000023DF">
        <w:rPr>
          <w:b/>
          <w:bCs/>
        </w:rPr>
        <w:t>Presenter</w:t>
      </w:r>
    </w:p>
    <w:p w14:paraId="43779E70" w14:textId="056A1FD3" w:rsidR="000023DF" w:rsidRDefault="000023DF" w:rsidP="000023DF">
      <w:r>
        <w:t>Kelly A. M</w:t>
      </w:r>
      <w:r w:rsidRPr="000023DF">
        <w:rPr>
          <w:vertAlign w:val="superscript"/>
        </w:rPr>
        <w:t>c</w:t>
      </w:r>
      <w:r>
        <w:t xml:space="preserve">Cusker, Collection Development Program Lead </w:t>
      </w:r>
      <w:r w:rsidR="000B4F8E">
        <w:t>Librarian</w:t>
      </w:r>
      <w:r>
        <w:t xml:space="preserve">, Auraria Library </w:t>
      </w:r>
    </w:p>
    <w:p w14:paraId="12DB654D" w14:textId="2700D26B" w:rsidR="000023DF" w:rsidRPr="000023DF" w:rsidRDefault="000023DF" w:rsidP="000023DF">
      <w:pPr>
        <w:rPr>
          <w:i/>
          <w:iCs/>
        </w:rPr>
      </w:pPr>
      <w:r w:rsidRPr="000023DF">
        <w:rPr>
          <w:i/>
          <w:iCs/>
        </w:rPr>
        <w:t>Serving the University of Colorado Denver, Metropolitan State University of Denver, and Community College of Denver</w:t>
      </w:r>
    </w:p>
    <w:p w14:paraId="6D018829" w14:textId="77777777" w:rsidR="000023DF" w:rsidRDefault="000023DF" w:rsidP="000023DF"/>
    <w:p w14:paraId="47B035E9" w14:textId="77777777" w:rsidR="00EE6765" w:rsidRDefault="006A546A" w:rsidP="006A546A">
      <w:r w:rsidRPr="006A546A">
        <w:rPr>
          <w:b/>
          <w:bCs/>
        </w:rPr>
        <w:t>Title</w:t>
      </w:r>
    </w:p>
    <w:p w14:paraId="4B8EC74E" w14:textId="318B4A5A" w:rsidR="00973BB1" w:rsidRDefault="00973BB1" w:rsidP="006A546A">
      <w:r w:rsidRPr="00973BB1">
        <w:t>Assessing for Collection Cancellations</w:t>
      </w:r>
    </w:p>
    <w:p w14:paraId="4C95EFFC" w14:textId="77777777" w:rsidR="00973BB1" w:rsidRDefault="00973BB1"/>
    <w:p w14:paraId="7C81E2E5" w14:textId="00849B45" w:rsidR="006A546A" w:rsidRDefault="006A546A">
      <w:r w:rsidRPr="006A546A">
        <w:rPr>
          <w:b/>
          <w:bCs/>
        </w:rPr>
        <w:t>Abstract</w:t>
      </w:r>
    </w:p>
    <w:p w14:paraId="5B17095A" w14:textId="34C94EC6" w:rsidR="00EE6765" w:rsidRDefault="00EE6765">
      <w:r w:rsidRPr="00EE6765">
        <w:t xml:space="preserve">With library budgets seeing decreases and changes in funding due to decreases in </w:t>
      </w:r>
      <w:r w:rsidR="007F693B">
        <w:t xml:space="preserve">population / </w:t>
      </w:r>
      <w:r w:rsidRPr="00EE6765">
        <w:t xml:space="preserve">student enrollment, disappearing grants, and decreases in state funding, library administrators and others are having to make difficult decisions on where reductions will need to be made. To save employee positions, collections are often cut first or the most. </w:t>
      </w:r>
      <w:r w:rsidR="00F955AC" w:rsidRPr="00EE6765">
        <w:t>Libraries</w:t>
      </w:r>
      <w:r w:rsidRPr="00EE6765">
        <w:t xml:space="preserve"> should </w:t>
      </w:r>
      <w:r w:rsidR="00006FB6">
        <w:t xml:space="preserve">be prepared to </w:t>
      </w:r>
      <w:r w:rsidR="00F955AC">
        <w:t xml:space="preserve">review resources </w:t>
      </w:r>
      <w:r w:rsidRPr="00EE6765">
        <w:t xml:space="preserve">when cancellations are needed. </w:t>
      </w:r>
      <w:r w:rsidR="00006FB6">
        <w:t xml:space="preserve">During </w:t>
      </w:r>
      <w:r w:rsidR="009478D5">
        <w:t>one</w:t>
      </w:r>
      <w:r w:rsidR="00006FB6">
        <w:t xml:space="preserve"> major cancellation project, w</w:t>
      </w:r>
      <w:r w:rsidRPr="00EE6765">
        <w:t>e looked at</w:t>
      </w:r>
      <w:r w:rsidR="00006FB6">
        <w:t xml:space="preserve"> thirteen data points </w:t>
      </w:r>
      <w:r w:rsidR="00D51D85">
        <w:t>including</w:t>
      </w:r>
      <w:r w:rsidRPr="00EE6765">
        <w:t xml:space="preserve"> usage, duplication of content, full text vs. indexes, price history, vendor ethics, and relevancy to the library’s mission to support diversity, equity, and inclusion. These data points helped us explain to our users</w:t>
      </w:r>
      <w:r w:rsidR="009478D5">
        <w:t xml:space="preserve"> </w:t>
      </w:r>
      <w:r w:rsidRPr="00EE6765">
        <w:t xml:space="preserve">why we decided to cancel specific resources and why others were not “saved.” As all libraries have different needs and users, </w:t>
      </w:r>
      <w:r w:rsidR="00D51D85">
        <w:t xml:space="preserve">in this table talk we </w:t>
      </w:r>
      <w:r>
        <w:t xml:space="preserve">will discuss </w:t>
      </w:r>
      <w:r w:rsidR="00F9209F">
        <w:t xml:space="preserve">the selection of data, data collection process, prioritization of data, and communication about the data to the </w:t>
      </w:r>
      <w:r w:rsidR="00297C17">
        <w:t>community</w:t>
      </w:r>
      <w:r w:rsidR="007F693B">
        <w:t xml:space="preserve"> the library serves</w:t>
      </w:r>
      <w:r w:rsidRPr="00EE6765">
        <w:t>.</w:t>
      </w:r>
    </w:p>
    <w:p w14:paraId="59F235BE" w14:textId="77777777" w:rsidR="0066472D" w:rsidRDefault="0066472D"/>
    <w:p w14:paraId="179ACC19" w14:textId="5370B9CD" w:rsidR="0066472D" w:rsidRPr="00A93464" w:rsidRDefault="0066472D">
      <w:pPr>
        <w:rPr>
          <w:b/>
          <w:bCs/>
        </w:rPr>
      </w:pPr>
      <w:r w:rsidRPr="00A93464">
        <w:rPr>
          <w:b/>
          <w:bCs/>
        </w:rPr>
        <w:t>Outline</w:t>
      </w:r>
    </w:p>
    <w:p w14:paraId="315C6D29" w14:textId="51D3B996" w:rsidR="0066472D" w:rsidRDefault="0066472D" w:rsidP="00A93464">
      <w:pPr>
        <w:pStyle w:val="ListParagraph"/>
        <w:numPr>
          <w:ilvl w:val="0"/>
          <w:numId w:val="2"/>
        </w:numPr>
      </w:pPr>
      <w:proofErr w:type="gramStart"/>
      <w:r>
        <w:t>Introductions</w:t>
      </w:r>
      <w:proofErr w:type="gramEnd"/>
      <w:r>
        <w:t xml:space="preserve"> (5 minutes)</w:t>
      </w:r>
    </w:p>
    <w:p w14:paraId="1346C435" w14:textId="3B931A8B" w:rsidR="00C3795F" w:rsidRDefault="00C3795F" w:rsidP="00C3795F">
      <w:pPr>
        <w:pStyle w:val="ListParagraph"/>
        <w:numPr>
          <w:ilvl w:val="1"/>
          <w:numId w:val="2"/>
        </w:numPr>
      </w:pPr>
      <w:r>
        <w:t xml:space="preserve">Select note </w:t>
      </w:r>
      <w:proofErr w:type="gramStart"/>
      <w:r>
        <w:t>taker</w:t>
      </w:r>
      <w:proofErr w:type="gramEnd"/>
      <w:r>
        <w:t xml:space="preserve">, </w:t>
      </w:r>
      <w:proofErr w:type="gramStart"/>
      <w:r>
        <w:t>timekeeper</w:t>
      </w:r>
      <w:proofErr w:type="gramEnd"/>
      <w:r>
        <w:t xml:space="preserve">, and </w:t>
      </w:r>
      <w:proofErr w:type="gramStart"/>
      <w:r>
        <w:t>reporter</w:t>
      </w:r>
      <w:proofErr w:type="gramEnd"/>
    </w:p>
    <w:p w14:paraId="12ED199A" w14:textId="404EA2E9" w:rsidR="0066472D" w:rsidRDefault="0053621B" w:rsidP="00A93464">
      <w:pPr>
        <w:pStyle w:val="ListParagraph"/>
        <w:numPr>
          <w:ilvl w:val="0"/>
          <w:numId w:val="2"/>
        </w:numPr>
      </w:pPr>
      <w:r>
        <w:t xml:space="preserve">Topic </w:t>
      </w:r>
      <w:r w:rsidR="00A93464">
        <w:t>Introduction (5 minutes)</w:t>
      </w:r>
    </w:p>
    <w:p w14:paraId="68A1717C" w14:textId="03FAE641" w:rsidR="00A93464" w:rsidRDefault="00C3795F" w:rsidP="00A93464">
      <w:pPr>
        <w:pStyle w:val="ListParagraph"/>
        <w:numPr>
          <w:ilvl w:val="0"/>
          <w:numId w:val="2"/>
        </w:numPr>
      </w:pPr>
      <w:r>
        <w:t>Discussion (40 minutes)</w:t>
      </w:r>
    </w:p>
    <w:p w14:paraId="3C4B6CB8" w14:textId="005EA5D5" w:rsidR="00C3795F" w:rsidRDefault="00C3795F" w:rsidP="00A93464">
      <w:pPr>
        <w:pStyle w:val="ListParagraph"/>
        <w:numPr>
          <w:ilvl w:val="0"/>
          <w:numId w:val="2"/>
        </w:numPr>
      </w:pPr>
      <w:r>
        <w:t>Debrief</w:t>
      </w:r>
      <w:r w:rsidR="00220C3A">
        <w:t xml:space="preserve"> (10 minutes)</w:t>
      </w:r>
    </w:p>
    <w:p w14:paraId="05785B76" w14:textId="0C98CC28" w:rsidR="000B4F8E" w:rsidRDefault="000B4F8E" w:rsidP="000B4F8E">
      <w:pPr>
        <w:pStyle w:val="ListParagraph"/>
        <w:numPr>
          <w:ilvl w:val="1"/>
          <w:numId w:val="2"/>
        </w:numPr>
      </w:pPr>
      <w:r w:rsidRPr="000B4F8E">
        <w:t>Would you like to continue this conversation during or after the conference?</w:t>
      </w:r>
    </w:p>
    <w:p w14:paraId="02181972" w14:textId="77777777" w:rsidR="0053621B" w:rsidRDefault="0053621B"/>
    <w:p w14:paraId="5F16FA99" w14:textId="30FF629D" w:rsidR="00D51D85" w:rsidRPr="002874B4" w:rsidRDefault="00191CDC">
      <w:pPr>
        <w:rPr>
          <w:b/>
          <w:bCs/>
        </w:rPr>
      </w:pPr>
      <w:r w:rsidRPr="002874B4">
        <w:rPr>
          <w:b/>
          <w:bCs/>
        </w:rPr>
        <w:t>Questions</w:t>
      </w:r>
      <w:r w:rsidR="00220C3A">
        <w:rPr>
          <w:b/>
          <w:bCs/>
        </w:rPr>
        <w:t xml:space="preserve"> for Discussion</w:t>
      </w:r>
      <w:r w:rsidR="00875080">
        <w:rPr>
          <w:b/>
          <w:bCs/>
        </w:rPr>
        <w:t xml:space="preserve"> (</w:t>
      </w:r>
      <w:r w:rsidR="00074DB8">
        <w:rPr>
          <w:b/>
          <w:bCs/>
        </w:rPr>
        <w:t>~7</w:t>
      </w:r>
      <w:r w:rsidR="00875080">
        <w:rPr>
          <w:b/>
          <w:bCs/>
        </w:rPr>
        <w:t xml:space="preserve"> minutes per question)</w:t>
      </w:r>
    </w:p>
    <w:p w14:paraId="6D2C156B" w14:textId="067B15F6" w:rsidR="00C90058" w:rsidRDefault="00494FFE" w:rsidP="002376B0">
      <w:pPr>
        <w:pStyle w:val="ListParagraph"/>
        <w:numPr>
          <w:ilvl w:val="0"/>
          <w:numId w:val="3"/>
        </w:numPr>
      </w:pPr>
      <w:r>
        <w:t xml:space="preserve">If you have </w:t>
      </w:r>
      <w:r w:rsidR="00986468">
        <w:t xml:space="preserve">been through a larger resource cancellation project, how much time </w:t>
      </w:r>
      <w:proofErr w:type="gramStart"/>
      <w:r w:rsidR="00986468">
        <w:t>were</w:t>
      </w:r>
      <w:proofErr w:type="gramEnd"/>
      <w:r w:rsidR="00986468">
        <w:t xml:space="preserve"> you given to collect and assess data</w:t>
      </w:r>
      <w:r w:rsidR="00A90826">
        <w:t xml:space="preserve"> and make decisions</w:t>
      </w:r>
      <w:r w:rsidR="00986468">
        <w:t xml:space="preserve">? </w:t>
      </w:r>
      <w:r w:rsidR="00C90058">
        <w:t>Did you feel this was enough time?</w:t>
      </w:r>
    </w:p>
    <w:p w14:paraId="5F89AB4A" w14:textId="77777777" w:rsidR="004A2087" w:rsidRDefault="004A2087" w:rsidP="004A2087"/>
    <w:p w14:paraId="066094BE" w14:textId="76F84E45" w:rsidR="00B71049" w:rsidRDefault="00A0234B" w:rsidP="002376B0">
      <w:pPr>
        <w:pStyle w:val="ListParagraph"/>
        <w:numPr>
          <w:ilvl w:val="0"/>
          <w:numId w:val="3"/>
        </w:numPr>
      </w:pPr>
      <w:r>
        <w:t xml:space="preserve">What types of data points did you aim </w:t>
      </w:r>
      <w:r w:rsidR="00B71049">
        <w:t>to collect to assess resources for potential cancellation?</w:t>
      </w:r>
      <w:r w:rsidR="00B21C51">
        <w:t xml:space="preserve"> Who decided on this?</w:t>
      </w:r>
    </w:p>
    <w:p w14:paraId="50EBCDB7" w14:textId="77777777" w:rsidR="00B71049" w:rsidRDefault="00B71049"/>
    <w:p w14:paraId="59E04709" w14:textId="4514317B" w:rsidR="00CC255D" w:rsidRDefault="00A57F7A" w:rsidP="002376B0">
      <w:pPr>
        <w:pStyle w:val="ListParagraph"/>
        <w:numPr>
          <w:ilvl w:val="0"/>
          <w:numId w:val="3"/>
        </w:numPr>
      </w:pPr>
      <w:r>
        <w:t>Who collect</w:t>
      </w:r>
      <w:r w:rsidR="00CC255D">
        <w:t>ed</w:t>
      </w:r>
      <w:r>
        <w:t xml:space="preserve"> the data? </w:t>
      </w:r>
      <w:r w:rsidR="00494FFE">
        <w:t>H</w:t>
      </w:r>
      <w:r w:rsidR="00B21C51">
        <w:t>ow was the data collected</w:t>
      </w:r>
      <w:r w:rsidR="009A1CA6">
        <w:t xml:space="preserve"> and presented</w:t>
      </w:r>
      <w:r w:rsidR="00B71049">
        <w:t xml:space="preserve">? </w:t>
      </w:r>
      <w:r w:rsidR="00FD499A">
        <w:t xml:space="preserve">What tools / software did you use to collect </w:t>
      </w:r>
      <w:r w:rsidR="009A1CA6">
        <w:t xml:space="preserve">and compare </w:t>
      </w:r>
      <w:r w:rsidR="00FD499A">
        <w:t>data?</w:t>
      </w:r>
    </w:p>
    <w:p w14:paraId="1DC85A0A" w14:textId="77777777" w:rsidR="003F0C31" w:rsidRDefault="003F0C31"/>
    <w:p w14:paraId="7DC5B241" w14:textId="1C3CE700" w:rsidR="003F0C31" w:rsidRDefault="003F0C31" w:rsidP="002376B0">
      <w:pPr>
        <w:pStyle w:val="ListParagraph"/>
        <w:numPr>
          <w:ilvl w:val="0"/>
          <w:numId w:val="3"/>
        </w:numPr>
      </w:pPr>
      <w:r>
        <w:lastRenderedPageBreak/>
        <w:t xml:space="preserve">How did you prioritize which data was “more important” </w:t>
      </w:r>
      <w:r w:rsidR="00494FFE">
        <w:t xml:space="preserve">for </w:t>
      </w:r>
      <w:r w:rsidR="005C4CEC">
        <w:t>decision-making</w:t>
      </w:r>
      <w:r w:rsidR="00494FFE">
        <w:t>?</w:t>
      </w:r>
    </w:p>
    <w:p w14:paraId="742C1A3F" w14:textId="77777777" w:rsidR="00B71049" w:rsidRDefault="00B71049"/>
    <w:p w14:paraId="07C7C956" w14:textId="2C6C0559" w:rsidR="00B21C51" w:rsidRDefault="00B71049" w:rsidP="002376B0">
      <w:pPr>
        <w:pStyle w:val="ListParagraph"/>
        <w:numPr>
          <w:ilvl w:val="0"/>
          <w:numId w:val="3"/>
        </w:numPr>
      </w:pPr>
      <w:r>
        <w:t>Who</w:t>
      </w:r>
      <w:r w:rsidR="00DE5AA8">
        <w:t xml:space="preserve"> reviewed the data and</w:t>
      </w:r>
      <w:r>
        <w:t xml:space="preserve"> </w:t>
      </w:r>
      <w:r w:rsidR="00DE5AA8">
        <w:t>decided on which resources would be cancelled</w:t>
      </w:r>
      <w:r w:rsidR="00B21C51">
        <w:t>?</w:t>
      </w:r>
      <w:r w:rsidR="005C4CEC">
        <w:t xml:space="preserve"> During the </w:t>
      </w:r>
      <w:r w:rsidR="00294B7D">
        <w:t>decision-making</w:t>
      </w:r>
      <w:r w:rsidR="005C4CEC">
        <w:t xml:space="preserve">, what were some key points </w:t>
      </w:r>
      <w:r w:rsidR="00294B7D">
        <w:t>discussed</w:t>
      </w:r>
      <w:r w:rsidR="005C4CEC">
        <w:t>?</w:t>
      </w:r>
    </w:p>
    <w:p w14:paraId="25B071F0" w14:textId="77777777" w:rsidR="005C4CEC" w:rsidRDefault="005C4CEC" w:rsidP="005C4CEC">
      <w:pPr>
        <w:pStyle w:val="ListParagraph"/>
      </w:pPr>
    </w:p>
    <w:p w14:paraId="6E18CEC3" w14:textId="505A297C" w:rsidR="000B4F8E" w:rsidRDefault="005C4CEC" w:rsidP="004A2087">
      <w:pPr>
        <w:pStyle w:val="ListParagraph"/>
        <w:numPr>
          <w:ilvl w:val="0"/>
          <w:numId w:val="3"/>
        </w:numPr>
      </w:pPr>
      <w:r>
        <w:t xml:space="preserve">How </w:t>
      </w:r>
      <w:r w:rsidR="007F693B">
        <w:t>were the decisions, including the data reviewed, communicated to the community the library serves?</w:t>
      </w:r>
    </w:p>
    <w:p w14:paraId="00255E0F" w14:textId="77777777" w:rsidR="004A2087" w:rsidRDefault="004A2087" w:rsidP="004A2087"/>
    <w:p w14:paraId="34961D46" w14:textId="77777777" w:rsidR="004A2087" w:rsidRDefault="004A2087" w:rsidP="004A2087">
      <w:pPr>
        <w:pStyle w:val="ListParagraph"/>
        <w:numPr>
          <w:ilvl w:val="0"/>
          <w:numId w:val="3"/>
        </w:numPr>
      </w:pPr>
      <w:r>
        <w:t>What was your primary aim during the cancellation process – cancel smaller resources, unbundle large packages, or other?</w:t>
      </w:r>
    </w:p>
    <w:p w14:paraId="7DEDC644" w14:textId="77777777" w:rsidR="004A2087" w:rsidRDefault="004A2087" w:rsidP="004A2087">
      <w:pPr>
        <w:pStyle w:val="ListParagraph"/>
      </w:pPr>
    </w:p>
    <w:p w14:paraId="25DC2401" w14:textId="77777777" w:rsidR="004A2087" w:rsidRDefault="004A2087" w:rsidP="004A2087">
      <w:pPr>
        <w:pStyle w:val="ListParagraph"/>
        <w:numPr>
          <w:ilvl w:val="0"/>
          <w:numId w:val="3"/>
        </w:numPr>
      </w:pPr>
      <w:r>
        <w:t>Were there specific resources that were “off the table” to begin with? Why?</w:t>
      </w:r>
    </w:p>
    <w:p w14:paraId="095DF33D" w14:textId="77777777" w:rsidR="004A2087" w:rsidRDefault="004A2087" w:rsidP="004A2087">
      <w:pPr>
        <w:pStyle w:val="ListParagraph"/>
      </w:pPr>
    </w:p>
    <w:p w14:paraId="52A06C04" w14:textId="77777777" w:rsidR="00B21C51" w:rsidRDefault="00B21C51"/>
    <w:p w14:paraId="505931F4" w14:textId="77777777" w:rsidR="00B21C51" w:rsidRDefault="00B21C51"/>
    <w:p w14:paraId="0F023689" w14:textId="6F5CA600" w:rsidR="00191CDC" w:rsidRDefault="003A310C">
      <w:r>
        <w:t xml:space="preserve"> </w:t>
      </w:r>
    </w:p>
    <w:sectPr w:rsidR="00191C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28DE" w14:textId="77777777" w:rsidR="00CF5DBD" w:rsidRDefault="00CF5DBD" w:rsidP="00C12683">
      <w:r>
        <w:separator/>
      </w:r>
    </w:p>
  </w:endnote>
  <w:endnote w:type="continuationSeparator" w:id="0">
    <w:p w14:paraId="567842B6" w14:textId="77777777" w:rsidR="00CF5DBD" w:rsidRDefault="00CF5DBD" w:rsidP="00C1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2E35" w14:textId="77777777" w:rsidR="00CF5DBD" w:rsidRDefault="00CF5DBD" w:rsidP="00C12683">
      <w:r>
        <w:separator/>
      </w:r>
    </w:p>
  </w:footnote>
  <w:footnote w:type="continuationSeparator" w:id="0">
    <w:p w14:paraId="4CD1EF64" w14:textId="77777777" w:rsidR="00CF5DBD" w:rsidRDefault="00CF5DBD" w:rsidP="00C1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DE9" w14:textId="5AEDF8CF" w:rsidR="00C12683" w:rsidRDefault="00C12683">
    <w:pPr>
      <w:pStyle w:val="Header"/>
    </w:pPr>
    <w:r>
      <w:rPr>
        <w:noProof/>
      </w:rPr>
      <w:drawing>
        <wp:inline distT="0" distB="0" distL="0" distR="0" wp14:anchorId="61A71B35" wp14:editId="48F80BB1">
          <wp:extent cx="1342610" cy="310551"/>
          <wp:effectExtent l="0" t="0" r="0" b="0"/>
          <wp:docPr id="353260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627" cy="3235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2A1"/>
    <w:multiLevelType w:val="hybridMultilevel"/>
    <w:tmpl w:val="966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934BD"/>
    <w:multiLevelType w:val="hybridMultilevel"/>
    <w:tmpl w:val="08B6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394B9F"/>
    <w:multiLevelType w:val="hybridMultilevel"/>
    <w:tmpl w:val="43628BB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7509066">
    <w:abstractNumId w:val="1"/>
  </w:num>
  <w:num w:numId="2" w16cid:durableId="1545142655">
    <w:abstractNumId w:val="2"/>
  </w:num>
  <w:num w:numId="3" w16cid:durableId="6033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B1"/>
    <w:rsid w:val="000023DF"/>
    <w:rsid w:val="00006FB6"/>
    <w:rsid w:val="00074DB8"/>
    <w:rsid w:val="000B4F8E"/>
    <w:rsid w:val="000B6BBB"/>
    <w:rsid w:val="00116591"/>
    <w:rsid w:val="00176BCE"/>
    <w:rsid w:val="00191CDC"/>
    <w:rsid w:val="00220C3A"/>
    <w:rsid w:val="002376B0"/>
    <w:rsid w:val="002874B4"/>
    <w:rsid w:val="00294B7D"/>
    <w:rsid w:val="00297C17"/>
    <w:rsid w:val="002D14C0"/>
    <w:rsid w:val="002D4D17"/>
    <w:rsid w:val="00354676"/>
    <w:rsid w:val="003A310C"/>
    <w:rsid w:val="003D2B14"/>
    <w:rsid w:val="003D4B77"/>
    <w:rsid w:val="003F0C31"/>
    <w:rsid w:val="004371C9"/>
    <w:rsid w:val="00494FFE"/>
    <w:rsid w:val="004A2087"/>
    <w:rsid w:val="004C3E67"/>
    <w:rsid w:val="004C668F"/>
    <w:rsid w:val="004E1C6E"/>
    <w:rsid w:val="0053621B"/>
    <w:rsid w:val="005735B7"/>
    <w:rsid w:val="005C4CEC"/>
    <w:rsid w:val="005F2333"/>
    <w:rsid w:val="006016CF"/>
    <w:rsid w:val="006562B1"/>
    <w:rsid w:val="0066472D"/>
    <w:rsid w:val="00667EA1"/>
    <w:rsid w:val="0069387E"/>
    <w:rsid w:val="006A546A"/>
    <w:rsid w:val="006C3099"/>
    <w:rsid w:val="006E2489"/>
    <w:rsid w:val="00701BA6"/>
    <w:rsid w:val="007F693B"/>
    <w:rsid w:val="00800AFF"/>
    <w:rsid w:val="00854D9E"/>
    <w:rsid w:val="00875080"/>
    <w:rsid w:val="008934AE"/>
    <w:rsid w:val="008A7E73"/>
    <w:rsid w:val="00921EA8"/>
    <w:rsid w:val="009478D5"/>
    <w:rsid w:val="00973BB1"/>
    <w:rsid w:val="00986468"/>
    <w:rsid w:val="00995E12"/>
    <w:rsid w:val="009A1CA6"/>
    <w:rsid w:val="00A0234B"/>
    <w:rsid w:val="00A50883"/>
    <w:rsid w:val="00A57F7A"/>
    <w:rsid w:val="00A90826"/>
    <w:rsid w:val="00A93464"/>
    <w:rsid w:val="00AA06E7"/>
    <w:rsid w:val="00B21C51"/>
    <w:rsid w:val="00B71049"/>
    <w:rsid w:val="00BB64A8"/>
    <w:rsid w:val="00C12683"/>
    <w:rsid w:val="00C33B87"/>
    <w:rsid w:val="00C3795F"/>
    <w:rsid w:val="00C651CB"/>
    <w:rsid w:val="00C90058"/>
    <w:rsid w:val="00CB7B38"/>
    <w:rsid w:val="00CC255D"/>
    <w:rsid w:val="00CD5A41"/>
    <w:rsid w:val="00CF5DBD"/>
    <w:rsid w:val="00D51D85"/>
    <w:rsid w:val="00DA5C72"/>
    <w:rsid w:val="00DB61A3"/>
    <w:rsid w:val="00DE5AA8"/>
    <w:rsid w:val="00EE6765"/>
    <w:rsid w:val="00F9209F"/>
    <w:rsid w:val="00F955AC"/>
    <w:rsid w:val="00FD499A"/>
    <w:rsid w:val="00FF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3BA8"/>
  <w15:chartTrackingRefBased/>
  <w15:docId w15:val="{B01DD817-4E2A-4621-87A7-407BE7F4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B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B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B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B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BB1"/>
    <w:rPr>
      <w:rFonts w:eastAsiaTheme="majorEastAsia" w:cstheme="majorBidi"/>
      <w:color w:val="272727" w:themeColor="text1" w:themeTint="D8"/>
    </w:rPr>
  </w:style>
  <w:style w:type="paragraph" w:styleId="Title">
    <w:name w:val="Title"/>
    <w:basedOn w:val="Normal"/>
    <w:next w:val="Normal"/>
    <w:link w:val="TitleChar"/>
    <w:uiPriority w:val="10"/>
    <w:qFormat/>
    <w:rsid w:val="00973B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B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B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3BB1"/>
    <w:rPr>
      <w:i/>
      <w:iCs/>
      <w:color w:val="404040" w:themeColor="text1" w:themeTint="BF"/>
    </w:rPr>
  </w:style>
  <w:style w:type="paragraph" w:styleId="ListParagraph">
    <w:name w:val="List Paragraph"/>
    <w:basedOn w:val="Normal"/>
    <w:uiPriority w:val="34"/>
    <w:qFormat/>
    <w:rsid w:val="00973BB1"/>
    <w:pPr>
      <w:ind w:left="720"/>
      <w:contextualSpacing/>
    </w:pPr>
  </w:style>
  <w:style w:type="character" w:styleId="IntenseEmphasis">
    <w:name w:val="Intense Emphasis"/>
    <w:basedOn w:val="DefaultParagraphFont"/>
    <w:uiPriority w:val="21"/>
    <w:qFormat/>
    <w:rsid w:val="00973BB1"/>
    <w:rPr>
      <w:i/>
      <w:iCs/>
      <w:color w:val="0F4761" w:themeColor="accent1" w:themeShade="BF"/>
    </w:rPr>
  </w:style>
  <w:style w:type="paragraph" w:styleId="IntenseQuote">
    <w:name w:val="Intense Quote"/>
    <w:basedOn w:val="Normal"/>
    <w:next w:val="Normal"/>
    <w:link w:val="IntenseQuoteChar"/>
    <w:uiPriority w:val="30"/>
    <w:qFormat/>
    <w:rsid w:val="00973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BB1"/>
    <w:rPr>
      <w:i/>
      <w:iCs/>
      <w:color w:val="0F4761" w:themeColor="accent1" w:themeShade="BF"/>
    </w:rPr>
  </w:style>
  <w:style w:type="character" w:styleId="IntenseReference">
    <w:name w:val="Intense Reference"/>
    <w:basedOn w:val="DefaultParagraphFont"/>
    <w:uiPriority w:val="32"/>
    <w:qFormat/>
    <w:rsid w:val="00973BB1"/>
    <w:rPr>
      <w:b/>
      <w:bCs/>
      <w:smallCaps/>
      <w:color w:val="0F4761" w:themeColor="accent1" w:themeShade="BF"/>
      <w:spacing w:val="5"/>
    </w:rPr>
  </w:style>
  <w:style w:type="paragraph" w:styleId="Header">
    <w:name w:val="header"/>
    <w:basedOn w:val="Normal"/>
    <w:link w:val="HeaderChar"/>
    <w:uiPriority w:val="99"/>
    <w:unhideWhenUsed/>
    <w:rsid w:val="00C12683"/>
    <w:pPr>
      <w:tabs>
        <w:tab w:val="center" w:pos="4680"/>
        <w:tab w:val="right" w:pos="9360"/>
      </w:tabs>
    </w:pPr>
  </w:style>
  <w:style w:type="character" w:customStyle="1" w:styleId="HeaderChar">
    <w:name w:val="Header Char"/>
    <w:basedOn w:val="DefaultParagraphFont"/>
    <w:link w:val="Header"/>
    <w:uiPriority w:val="99"/>
    <w:rsid w:val="00C12683"/>
  </w:style>
  <w:style w:type="paragraph" w:styleId="Footer">
    <w:name w:val="footer"/>
    <w:basedOn w:val="Normal"/>
    <w:link w:val="FooterChar"/>
    <w:uiPriority w:val="99"/>
    <w:unhideWhenUsed/>
    <w:rsid w:val="00C12683"/>
    <w:pPr>
      <w:tabs>
        <w:tab w:val="center" w:pos="4680"/>
        <w:tab w:val="right" w:pos="9360"/>
      </w:tabs>
    </w:pPr>
  </w:style>
  <w:style w:type="character" w:customStyle="1" w:styleId="FooterChar">
    <w:name w:val="Footer Char"/>
    <w:basedOn w:val="DefaultParagraphFont"/>
    <w:link w:val="Footer"/>
    <w:uiPriority w:val="99"/>
    <w:rsid w:val="00C12683"/>
  </w:style>
  <w:style w:type="character" w:styleId="CommentReference">
    <w:name w:val="annotation reference"/>
    <w:basedOn w:val="DefaultParagraphFont"/>
    <w:uiPriority w:val="99"/>
    <w:semiHidden/>
    <w:unhideWhenUsed/>
    <w:rsid w:val="003D2B14"/>
    <w:rPr>
      <w:sz w:val="16"/>
      <w:szCs w:val="16"/>
    </w:rPr>
  </w:style>
  <w:style w:type="paragraph" w:styleId="CommentText">
    <w:name w:val="annotation text"/>
    <w:basedOn w:val="Normal"/>
    <w:link w:val="CommentTextChar"/>
    <w:uiPriority w:val="99"/>
    <w:unhideWhenUsed/>
    <w:rsid w:val="003D2B14"/>
    <w:rPr>
      <w:sz w:val="20"/>
      <w:szCs w:val="20"/>
    </w:rPr>
  </w:style>
  <w:style w:type="character" w:customStyle="1" w:styleId="CommentTextChar">
    <w:name w:val="Comment Text Char"/>
    <w:basedOn w:val="DefaultParagraphFont"/>
    <w:link w:val="CommentText"/>
    <w:uiPriority w:val="99"/>
    <w:rsid w:val="003D2B14"/>
    <w:rPr>
      <w:sz w:val="20"/>
      <w:szCs w:val="20"/>
    </w:rPr>
  </w:style>
  <w:style w:type="paragraph" w:styleId="CommentSubject">
    <w:name w:val="annotation subject"/>
    <w:basedOn w:val="CommentText"/>
    <w:next w:val="CommentText"/>
    <w:link w:val="CommentSubjectChar"/>
    <w:uiPriority w:val="99"/>
    <w:semiHidden/>
    <w:unhideWhenUsed/>
    <w:rsid w:val="003D2B14"/>
    <w:rPr>
      <w:b/>
      <w:bCs/>
    </w:rPr>
  </w:style>
  <w:style w:type="character" w:customStyle="1" w:styleId="CommentSubjectChar">
    <w:name w:val="Comment Subject Char"/>
    <w:basedOn w:val="CommentTextChar"/>
    <w:link w:val="CommentSubject"/>
    <w:uiPriority w:val="99"/>
    <w:semiHidden/>
    <w:rsid w:val="003D2B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McCusker, Kelly</dc:creator>
  <cp:keywords/>
  <dc:description/>
  <cp:lastModifiedBy>McCusker, Kelly</cp:lastModifiedBy>
  <cp:revision>59</cp:revision>
  <dcterms:created xsi:type="dcterms:W3CDTF">2026-04-09T15:51:00Z</dcterms:created>
  <dcterms:modified xsi:type="dcterms:W3CDTF">2026-04-09T21:32:00Z</dcterms:modified>
</cp:coreProperties>
</file>